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EC0F2" w14:textId="058E836C" w:rsidR="00CA61EB" w:rsidRDefault="00905818" w:rsidP="00C4698D">
      <w:pPr>
        <w:pStyle w:val="NoSpacing"/>
        <w:jc w:val="center"/>
      </w:pPr>
      <w:r>
        <w:t>CAPED Conference 2019 – Long Beach, California</w:t>
      </w:r>
    </w:p>
    <w:p w14:paraId="1C3A765E" w14:textId="09DBC620" w:rsidR="00C4698D" w:rsidRDefault="00905818" w:rsidP="00C4698D">
      <w:pPr>
        <w:pStyle w:val="NoSpacing"/>
        <w:jc w:val="center"/>
      </w:pPr>
      <w:r>
        <w:t>Preconference Workshop</w:t>
      </w:r>
    </w:p>
    <w:p w14:paraId="47546D59" w14:textId="4F4C6229" w:rsidR="00905818" w:rsidRDefault="00A553CB" w:rsidP="00C4698D">
      <w:pPr>
        <w:pStyle w:val="NoSpacing"/>
        <w:jc w:val="center"/>
      </w:pPr>
      <w:r>
        <w:t>Enhancing and Transforming Disability Resources – Strategies &amp; Practices</w:t>
      </w:r>
    </w:p>
    <w:p w14:paraId="7E827CBE" w14:textId="405EA300" w:rsidR="00A553CB" w:rsidRDefault="00A553CB" w:rsidP="00C4698D">
      <w:pPr>
        <w:pStyle w:val="NoSpacing"/>
        <w:jc w:val="center"/>
      </w:pPr>
      <w:r>
        <w:t>October 11, 2019</w:t>
      </w:r>
    </w:p>
    <w:p w14:paraId="09A00441" w14:textId="5ACFEF81" w:rsidR="00C4698D" w:rsidRDefault="00C4698D" w:rsidP="00C4698D">
      <w:pPr>
        <w:pStyle w:val="NoSpacing"/>
        <w:jc w:val="center"/>
      </w:pPr>
    </w:p>
    <w:p w14:paraId="7624030C" w14:textId="088CCB13" w:rsidR="00C4698D" w:rsidRPr="00C4698D" w:rsidRDefault="00C4698D" w:rsidP="00C4698D">
      <w:pPr>
        <w:pStyle w:val="NoSpacing"/>
        <w:jc w:val="center"/>
        <w:rPr>
          <w:b/>
          <w:bCs/>
        </w:rPr>
      </w:pPr>
      <w:r w:rsidRPr="00C4698D">
        <w:rPr>
          <w:b/>
          <w:bCs/>
        </w:rPr>
        <w:t xml:space="preserve">Bibliography </w:t>
      </w:r>
      <w:r w:rsidR="0064190C">
        <w:rPr>
          <w:b/>
          <w:bCs/>
        </w:rPr>
        <w:t>– Research Articles</w:t>
      </w:r>
    </w:p>
    <w:p w14:paraId="42D9A567" w14:textId="77777777" w:rsidR="00CA61EB" w:rsidRDefault="00CA61EB" w:rsidP="0099758B">
      <w:pPr>
        <w:pStyle w:val="NoSpacing"/>
      </w:pPr>
    </w:p>
    <w:p w14:paraId="4A20A53A" w14:textId="139CDD5D" w:rsidR="009E3846" w:rsidRPr="000A326E" w:rsidRDefault="009E3846" w:rsidP="0099758B">
      <w:pPr>
        <w:pStyle w:val="NoSpacing"/>
        <w:rPr>
          <w:b/>
          <w:bCs/>
        </w:rPr>
      </w:pPr>
      <w:r w:rsidRPr="000A326E">
        <w:rPr>
          <w:b/>
          <w:bCs/>
        </w:rPr>
        <w:t>Staff</w:t>
      </w:r>
      <w:r w:rsidR="003D2511">
        <w:rPr>
          <w:b/>
          <w:bCs/>
        </w:rPr>
        <w:t>ing</w:t>
      </w:r>
    </w:p>
    <w:p w14:paraId="28743B16" w14:textId="57CD9692" w:rsidR="009E3846" w:rsidRDefault="009E3846" w:rsidP="0099758B">
      <w:pPr>
        <w:pStyle w:val="NoSpacing"/>
      </w:pPr>
    </w:p>
    <w:p w14:paraId="0516337D" w14:textId="7FF59087" w:rsidR="00C4698D" w:rsidRDefault="00077FBD" w:rsidP="0099758B">
      <w:pPr>
        <w:pStyle w:val="NoSpacing"/>
        <w:rPr>
          <w:rFonts w:cstheme="minorHAnsi"/>
          <w:sz w:val="24"/>
          <w:szCs w:val="24"/>
        </w:rPr>
      </w:pPr>
      <w:r w:rsidRPr="00B33B7C">
        <w:rPr>
          <w:rFonts w:cstheme="minorHAnsi"/>
          <w:sz w:val="24"/>
          <w:szCs w:val="24"/>
        </w:rPr>
        <w:t xml:space="preserve">Scott, S. (2017).  </w:t>
      </w:r>
      <w:r w:rsidRPr="00B33B7C">
        <w:rPr>
          <w:rFonts w:cstheme="minorHAnsi"/>
          <w:i/>
          <w:sz w:val="24"/>
          <w:szCs w:val="24"/>
        </w:rPr>
        <w:t>Disability Resource Professionals and Their Individual Work with Students</w:t>
      </w:r>
      <w:r w:rsidRPr="00B33B7C">
        <w:rPr>
          <w:rFonts w:cstheme="minorHAnsi"/>
          <w:sz w:val="24"/>
          <w:szCs w:val="24"/>
        </w:rPr>
        <w:t>. Huntersville, NC: Association on Higher Education and Disability.</w:t>
      </w:r>
    </w:p>
    <w:p w14:paraId="0AB68C13" w14:textId="77777777" w:rsidR="00077FBD" w:rsidRDefault="00077FBD" w:rsidP="0099758B">
      <w:pPr>
        <w:pStyle w:val="NoSpacing"/>
      </w:pPr>
    </w:p>
    <w:p w14:paraId="129B9EF1" w14:textId="6AA2D669" w:rsidR="0099758B" w:rsidRPr="000A326E" w:rsidRDefault="0032457D" w:rsidP="0099758B">
      <w:pPr>
        <w:pStyle w:val="NoSpacing"/>
        <w:rPr>
          <w:b/>
          <w:bCs/>
        </w:rPr>
      </w:pPr>
      <w:r w:rsidRPr="000A326E">
        <w:rPr>
          <w:b/>
          <w:bCs/>
        </w:rPr>
        <w:t>Outreach/Consultation</w:t>
      </w:r>
    </w:p>
    <w:p w14:paraId="04085F01" w14:textId="77777777" w:rsidR="00AF3BD5" w:rsidRDefault="00AF3BD5" w:rsidP="0099758B">
      <w:pPr>
        <w:pStyle w:val="NoSpacing"/>
      </w:pPr>
    </w:p>
    <w:p w14:paraId="6D33EC78" w14:textId="06EBE857" w:rsidR="00EA7C8F" w:rsidRDefault="00EA7C8F" w:rsidP="00EA7C8F">
      <w:pPr>
        <w:pStyle w:val="NoSpacing"/>
      </w:pPr>
      <w:r>
        <w:t xml:space="preserve">Akin, D., Huang, Lisa M. (2019). Perceptions of college students with disabilities. </w:t>
      </w:r>
      <w:r w:rsidRPr="006B6D09">
        <w:rPr>
          <w:i/>
          <w:iCs/>
        </w:rPr>
        <w:t>Journal of Postsecondary Education and Disability, 32</w:t>
      </w:r>
      <w:r>
        <w:t xml:space="preserve">, </w:t>
      </w:r>
      <w:r w:rsidR="008D18E7">
        <w:t>21-33.</w:t>
      </w:r>
    </w:p>
    <w:p w14:paraId="233CFE7D" w14:textId="77777777" w:rsidR="0064190C" w:rsidRDefault="0064190C" w:rsidP="00EA7C8F">
      <w:pPr>
        <w:pStyle w:val="NoSpacing"/>
      </w:pPr>
    </w:p>
    <w:p w14:paraId="2CA852D4" w14:textId="1BDC91B6" w:rsidR="0059237D" w:rsidRPr="008C59EB" w:rsidRDefault="0059237D" w:rsidP="0059237D">
      <w:pPr>
        <w:pStyle w:val="NoSpacing"/>
      </w:pPr>
      <w:r>
        <w:t xml:space="preserve">Gawronski, M., Kuk, L., Lombardi, A.R. (2016). Inclusive Instruction: </w:t>
      </w:r>
      <w:r w:rsidR="00954EC6">
        <w:t>Perceptions of community college faculty and students pertaining to universal design</w:t>
      </w:r>
      <w:r>
        <w:t xml:space="preserve">. </w:t>
      </w:r>
      <w:r w:rsidRPr="006B6D09">
        <w:rPr>
          <w:i/>
          <w:iCs/>
        </w:rPr>
        <w:t>Journal of Postsecondary Education and Disability,</w:t>
      </w:r>
      <w:r>
        <w:rPr>
          <w:i/>
          <w:iCs/>
        </w:rPr>
        <w:t xml:space="preserve"> 29, </w:t>
      </w:r>
      <w:r>
        <w:t>331-347.</w:t>
      </w:r>
    </w:p>
    <w:p w14:paraId="34AC2A7F" w14:textId="73C655F8" w:rsidR="00EA7C8F" w:rsidRDefault="00EA7C8F" w:rsidP="00EA7C8F">
      <w:pPr>
        <w:pStyle w:val="NoSpacing"/>
      </w:pPr>
    </w:p>
    <w:p w14:paraId="7CAEA573" w14:textId="6DC26B7E" w:rsidR="00773B1B" w:rsidRDefault="00773B1B" w:rsidP="00773B1B">
      <w:pPr>
        <w:pStyle w:val="NoSpacing"/>
      </w:pPr>
      <w:proofErr w:type="spellStart"/>
      <w:r>
        <w:t>Hartsoe</w:t>
      </w:r>
      <w:proofErr w:type="spellEnd"/>
      <w:r>
        <w:t xml:space="preserve">, J.K., Barclay, S.R. (2017). </w:t>
      </w:r>
      <w:r w:rsidR="007418AE">
        <w:t xml:space="preserve">Universal design and disability: Assessing faculty beliefs, knowledge, and confidence in universal design for instruction. </w:t>
      </w:r>
      <w:r w:rsidRPr="006B6D09">
        <w:rPr>
          <w:i/>
          <w:iCs/>
        </w:rPr>
        <w:t>Journal of Postsecondary Education and Disability, 3</w:t>
      </w:r>
      <w:r>
        <w:rPr>
          <w:i/>
          <w:iCs/>
        </w:rPr>
        <w:t>0</w:t>
      </w:r>
      <w:r>
        <w:t>, 223-236</w:t>
      </w:r>
    </w:p>
    <w:p w14:paraId="1ADCF053" w14:textId="77777777" w:rsidR="00773B1B" w:rsidRDefault="00773B1B" w:rsidP="00EA7C8F">
      <w:pPr>
        <w:pStyle w:val="NoSpacing"/>
      </w:pPr>
    </w:p>
    <w:p w14:paraId="69DF7C06" w14:textId="2726A89C" w:rsidR="00AF3BD5" w:rsidRDefault="00AF3BD5" w:rsidP="00AF3BD5">
      <w:pPr>
        <w:pStyle w:val="NoSpacing"/>
      </w:pPr>
      <w:r>
        <w:t xml:space="preserve">Hsiao, F., Burgstahler, S., Johnson, T., </w:t>
      </w:r>
      <w:proofErr w:type="spellStart"/>
      <w:r>
        <w:t>Nuss</w:t>
      </w:r>
      <w:proofErr w:type="spellEnd"/>
      <w:r>
        <w:t xml:space="preserve">, D., Doherty, M.  (2019.) Promoting an accessible learning environment for students with disabilities via faculty development. </w:t>
      </w:r>
      <w:r w:rsidRPr="006B6D09">
        <w:rPr>
          <w:i/>
          <w:iCs/>
        </w:rPr>
        <w:t>Journal of Postsecondary Education and Disability, 32</w:t>
      </w:r>
      <w:r>
        <w:t xml:space="preserve">, </w:t>
      </w:r>
      <w:r w:rsidR="008D18E7">
        <w:t>91-99.</w:t>
      </w:r>
    </w:p>
    <w:p w14:paraId="111F2AE9" w14:textId="73BDF5FF" w:rsidR="008C59EB" w:rsidRDefault="008C59EB" w:rsidP="00AF3BD5">
      <w:pPr>
        <w:pStyle w:val="NoSpacing"/>
      </w:pPr>
    </w:p>
    <w:p w14:paraId="7ED2306F" w14:textId="271516BA" w:rsidR="008C59EB" w:rsidRPr="008C59EB" w:rsidRDefault="008C59EB" w:rsidP="008C59EB">
      <w:pPr>
        <w:pStyle w:val="NoSpacing"/>
      </w:pPr>
      <w:r>
        <w:t xml:space="preserve">Scott, S., Markle, L., Wessel, R.D., Desmond, J. (2016). </w:t>
      </w:r>
      <w:r w:rsidR="007418AE">
        <w:t>Disability services partnerships with faculty members.</w:t>
      </w:r>
      <w:r>
        <w:t xml:space="preserve"> </w:t>
      </w:r>
      <w:r w:rsidRPr="006B6D09">
        <w:rPr>
          <w:i/>
          <w:iCs/>
        </w:rPr>
        <w:t xml:space="preserve">Journal of Postsecondary Education and Disability, </w:t>
      </w:r>
      <w:r>
        <w:rPr>
          <w:i/>
          <w:iCs/>
        </w:rPr>
        <w:t xml:space="preserve">29, </w:t>
      </w:r>
      <w:r>
        <w:t>215-220.</w:t>
      </w:r>
    </w:p>
    <w:p w14:paraId="5993312B" w14:textId="2D552619" w:rsidR="008C59EB" w:rsidRDefault="008C59EB" w:rsidP="00AF3BD5">
      <w:pPr>
        <w:pStyle w:val="NoSpacing"/>
      </w:pPr>
    </w:p>
    <w:p w14:paraId="3448ED93" w14:textId="649DD430" w:rsidR="0059237D" w:rsidRPr="00CB771D" w:rsidRDefault="0059237D" w:rsidP="0059237D">
      <w:pPr>
        <w:pStyle w:val="NoSpacing"/>
      </w:pPr>
      <w:proofErr w:type="spellStart"/>
      <w:r>
        <w:t>Sniatecki</w:t>
      </w:r>
      <w:proofErr w:type="spellEnd"/>
      <w:r>
        <w:t xml:space="preserve">, J.L., Perry, H. B., Sell, L., H. (2015). </w:t>
      </w:r>
      <w:r w:rsidR="007418AE">
        <w:t>Faculty attitudes and knowledge regarding college students with disabilities.</w:t>
      </w:r>
      <w:r>
        <w:t xml:space="preserve"> </w:t>
      </w:r>
      <w:r w:rsidRPr="006B6D09">
        <w:rPr>
          <w:i/>
          <w:iCs/>
        </w:rPr>
        <w:t>Journal of Postsecondary Education and Disability,</w:t>
      </w:r>
      <w:r>
        <w:rPr>
          <w:i/>
          <w:iCs/>
        </w:rPr>
        <w:t xml:space="preserve"> 28, </w:t>
      </w:r>
      <w:r>
        <w:t>259-275.</w:t>
      </w:r>
    </w:p>
    <w:p w14:paraId="311B2052" w14:textId="77777777" w:rsidR="0059237D" w:rsidRDefault="0059237D" w:rsidP="00AF3BD5">
      <w:pPr>
        <w:pStyle w:val="NoSpacing"/>
      </w:pPr>
    </w:p>
    <w:p w14:paraId="2F6FEC3B" w14:textId="6FB82D24" w:rsidR="00773B1B" w:rsidRPr="009052D8" w:rsidRDefault="009052D8" w:rsidP="00AF3BD5">
      <w:pPr>
        <w:pStyle w:val="NoSpacing"/>
        <w:rPr>
          <w:i/>
          <w:iCs/>
        </w:rPr>
      </w:pPr>
      <w:r w:rsidRPr="009052D8">
        <w:rPr>
          <w:i/>
          <w:iCs/>
        </w:rPr>
        <w:t>Climate</w:t>
      </w:r>
    </w:p>
    <w:p w14:paraId="38DE9112" w14:textId="33A5A28F" w:rsidR="008C59EB" w:rsidRPr="008C59EB" w:rsidRDefault="008C59EB" w:rsidP="008C59EB">
      <w:pPr>
        <w:pStyle w:val="NoSpacing"/>
      </w:pPr>
      <w:r>
        <w:t xml:space="preserve">Beyer, A.N., Moore, C.D., </w:t>
      </w:r>
      <w:proofErr w:type="spellStart"/>
      <w:r>
        <w:t>Totino</w:t>
      </w:r>
      <w:proofErr w:type="spellEnd"/>
      <w:r>
        <w:t xml:space="preserve">, J. (2016). </w:t>
      </w:r>
      <w:r w:rsidR="007418AE">
        <w:t>From assessment to action: identifying progress toward enhanced accessibility and campus climate</w:t>
      </w:r>
      <w:r>
        <w:t xml:space="preserve">. </w:t>
      </w:r>
      <w:r w:rsidRPr="006B6D09">
        <w:rPr>
          <w:i/>
          <w:iCs/>
        </w:rPr>
        <w:t>Journal of Postsecondary Education and Disability,</w:t>
      </w:r>
      <w:r>
        <w:rPr>
          <w:i/>
          <w:iCs/>
        </w:rPr>
        <w:t xml:space="preserve"> 29, </w:t>
      </w:r>
      <w:r>
        <w:t>199-206.</w:t>
      </w:r>
    </w:p>
    <w:p w14:paraId="6805D8EC" w14:textId="2B5F491B" w:rsidR="00773B1B" w:rsidRDefault="00773B1B" w:rsidP="00AF3BD5">
      <w:pPr>
        <w:pStyle w:val="NoSpacing"/>
      </w:pPr>
    </w:p>
    <w:p w14:paraId="01845ED0" w14:textId="3C5F3538" w:rsidR="009052D8" w:rsidRPr="009052D8" w:rsidRDefault="009052D8" w:rsidP="00AF3BD5">
      <w:pPr>
        <w:pStyle w:val="NoSpacing"/>
        <w:rPr>
          <w:rFonts w:cstheme="minorHAnsi"/>
        </w:rPr>
      </w:pPr>
      <w:r w:rsidRPr="009052D8">
        <w:rPr>
          <w:rFonts w:cstheme="minorHAnsi"/>
        </w:rPr>
        <w:t xml:space="preserve">Harbour, W. S., &amp; Greenberg, D. (2017, July). Campus climate and students with disabilities. </w:t>
      </w:r>
      <w:r w:rsidRPr="009052D8">
        <w:rPr>
          <w:rFonts w:cstheme="minorHAnsi"/>
          <w:i/>
          <w:iCs/>
        </w:rPr>
        <w:t>NCCSD</w:t>
      </w:r>
      <w:r w:rsidRPr="009052D8">
        <w:rPr>
          <w:rFonts w:cstheme="minorHAnsi"/>
        </w:rPr>
        <w:t xml:space="preserve"> </w:t>
      </w:r>
      <w:r w:rsidRPr="009052D8">
        <w:rPr>
          <w:rFonts w:cstheme="minorHAnsi"/>
          <w:i/>
          <w:iCs/>
        </w:rPr>
        <w:t>Research Brief</w:t>
      </w:r>
      <w:r w:rsidRPr="009052D8">
        <w:rPr>
          <w:rFonts w:cstheme="minorHAnsi"/>
        </w:rPr>
        <w:t xml:space="preserve">, </w:t>
      </w:r>
      <w:r w:rsidRPr="009052D8">
        <w:rPr>
          <w:rFonts w:cstheme="minorHAnsi"/>
          <w:i/>
          <w:iCs/>
        </w:rPr>
        <w:t>1</w:t>
      </w:r>
      <w:r w:rsidRPr="009052D8">
        <w:rPr>
          <w:rFonts w:cstheme="minorHAnsi"/>
        </w:rPr>
        <w:t>(2). Huntersville, NC: National Center for College Students with Disabilities, Association on Higher Education and Disability. Retrieved from: http://www.NCCSDonline.org/research-briefs.html</w:t>
      </w:r>
    </w:p>
    <w:p w14:paraId="64AF1256" w14:textId="77777777" w:rsidR="009052D8" w:rsidRDefault="009052D8" w:rsidP="00AF3BD5">
      <w:pPr>
        <w:pStyle w:val="NoSpacing"/>
      </w:pPr>
    </w:p>
    <w:p w14:paraId="2CE7D94D" w14:textId="14CDF915" w:rsidR="00773B1B" w:rsidRDefault="00773B1B" w:rsidP="00773B1B">
      <w:pPr>
        <w:pStyle w:val="NoSpacing"/>
      </w:pPr>
      <w:r>
        <w:t xml:space="preserve">Fleming, A.R., </w:t>
      </w:r>
      <w:proofErr w:type="spellStart"/>
      <w:r>
        <w:t>Oertle</w:t>
      </w:r>
      <w:proofErr w:type="spellEnd"/>
      <w:r>
        <w:t xml:space="preserve">, K.M., </w:t>
      </w:r>
      <w:proofErr w:type="spellStart"/>
      <w:r>
        <w:t>Plotner</w:t>
      </w:r>
      <w:proofErr w:type="spellEnd"/>
      <w:r>
        <w:t xml:space="preserve">, A.J. (2017). </w:t>
      </w:r>
      <w:r w:rsidR="007418AE">
        <w:t>Student voices: recommendations for improving postsecondary experiences of students with disabilities</w:t>
      </w:r>
      <w:r>
        <w:t xml:space="preserve">. </w:t>
      </w:r>
      <w:r w:rsidRPr="006B6D09">
        <w:rPr>
          <w:i/>
          <w:iCs/>
        </w:rPr>
        <w:t>Journal of Postsecondary Education and Disability, 3</w:t>
      </w:r>
      <w:r>
        <w:rPr>
          <w:i/>
          <w:iCs/>
        </w:rPr>
        <w:t>0</w:t>
      </w:r>
      <w:r>
        <w:t>, 309-326.</w:t>
      </w:r>
    </w:p>
    <w:p w14:paraId="1B802E37" w14:textId="77777777" w:rsidR="009052D8" w:rsidRDefault="009052D8" w:rsidP="0099758B">
      <w:pPr>
        <w:pStyle w:val="NoSpacing"/>
        <w:rPr>
          <w:b/>
          <w:bCs/>
        </w:rPr>
      </w:pPr>
    </w:p>
    <w:p w14:paraId="6FF73E0B" w14:textId="073395BE" w:rsidR="009E3846" w:rsidRPr="000A326E" w:rsidRDefault="009E3846" w:rsidP="0099758B">
      <w:pPr>
        <w:pStyle w:val="NoSpacing"/>
        <w:rPr>
          <w:b/>
          <w:bCs/>
        </w:rPr>
      </w:pPr>
      <w:r w:rsidRPr="000A326E">
        <w:rPr>
          <w:b/>
          <w:bCs/>
        </w:rPr>
        <w:lastRenderedPageBreak/>
        <w:t>Operations</w:t>
      </w:r>
    </w:p>
    <w:p w14:paraId="46F21780" w14:textId="6950AAC4" w:rsidR="00AF3BD5" w:rsidRDefault="00AF3BD5" w:rsidP="0099758B">
      <w:pPr>
        <w:pStyle w:val="NoSpacing"/>
      </w:pPr>
    </w:p>
    <w:p w14:paraId="4A7799B6" w14:textId="4E7BD029" w:rsidR="00773B1B" w:rsidRDefault="00C9225D" w:rsidP="0099758B">
      <w:pPr>
        <w:pStyle w:val="NoSpacing"/>
      </w:pPr>
      <w:r w:rsidRPr="00C9225D">
        <w:t>Association on Higher Education and Disability. (2012, October). Supporting accommodation requests: guidance on documentation practices. Huntersville, NC: Association on Higher Education and Disability.</w:t>
      </w:r>
    </w:p>
    <w:p w14:paraId="65D195CF" w14:textId="7EED8F41" w:rsidR="00C9225D" w:rsidRDefault="00C9225D" w:rsidP="0099758B">
      <w:pPr>
        <w:pStyle w:val="NoSpacing"/>
      </w:pPr>
    </w:p>
    <w:p w14:paraId="48DD14FC" w14:textId="13CA0D63" w:rsidR="00C9225D" w:rsidRDefault="009D0D0E" w:rsidP="0099758B">
      <w:pPr>
        <w:pStyle w:val="NoSpacing"/>
      </w:pPr>
      <w:r w:rsidRPr="009D0D0E">
        <w:t xml:space="preserve">Axelrod, J., Borst, R., Crawford, A., Meeks, L.M., Meyer, A., &amp; Sullivan, L. (2019). Documenting </w:t>
      </w:r>
      <w:r>
        <w:t>d</w:t>
      </w:r>
      <w:r w:rsidRPr="009D0D0E">
        <w:t xml:space="preserve">isability </w:t>
      </w:r>
      <w:r>
        <w:t>p</w:t>
      </w:r>
      <w:r w:rsidRPr="009D0D0E">
        <w:t xml:space="preserve">rofessional and </w:t>
      </w:r>
      <w:r>
        <w:t>s</w:t>
      </w:r>
      <w:r w:rsidRPr="009D0D0E">
        <w:t xml:space="preserve">tudent </w:t>
      </w:r>
      <w:r>
        <w:t>i</w:t>
      </w:r>
      <w:r w:rsidRPr="009D0D0E">
        <w:t xml:space="preserve">nteractions: Reasons and </w:t>
      </w:r>
      <w:r>
        <w:t>r</w:t>
      </w:r>
      <w:r w:rsidRPr="009D0D0E">
        <w:t>ecommendations for notes. [White Paper]. Association on Higher Education and Disability. Huntersville, NC.</w:t>
      </w:r>
    </w:p>
    <w:p w14:paraId="08E36BF1" w14:textId="38D51864" w:rsidR="009D0D0E" w:rsidRDefault="009D0D0E" w:rsidP="0099758B">
      <w:pPr>
        <w:pStyle w:val="NoSpacing"/>
      </w:pPr>
    </w:p>
    <w:p w14:paraId="6C9D8017" w14:textId="65122D18" w:rsidR="009052D8" w:rsidRDefault="009052D8" w:rsidP="009052D8">
      <w:pPr>
        <w:pStyle w:val="NoSpacing"/>
        <w:rPr>
          <w:rFonts w:cstheme="minorHAnsi"/>
        </w:rPr>
      </w:pPr>
      <w:r>
        <w:t xml:space="preserve">Scott, S. (2019). </w:t>
      </w:r>
      <w:r w:rsidR="007418AE">
        <w:t xml:space="preserve">Access and participation in higher education: perspectives of college students with disabilities. </w:t>
      </w:r>
      <w:r>
        <w:rPr>
          <w:i/>
          <w:iCs/>
        </w:rPr>
        <w:t>NCCSD Research Brief</w:t>
      </w:r>
      <w:r>
        <w:t xml:space="preserve">, </w:t>
      </w:r>
      <w:r>
        <w:rPr>
          <w:i/>
          <w:iCs/>
        </w:rPr>
        <w:t>2</w:t>
      </w:r>
      <w:r>
        <w:t xml:space="preserve">(2). Huntersville, NC: National Center for College Students with Disabilities, Association on Higher Education and Disability. </w:t>
      </w:r>
      <w:r w:rsidRPr="009052D8">
        <w:rPr>
          <w:rFonts w:cstheme="minorHAnsi"/>
        </w:rPr>
        <w:t>Retrieved from: http://www.NCCSDonline.org/research-briefs.html</w:t>
      </w:r>
    </w:p>
    <w:p w14:paraId="621577B0" w14:textId="77777777" w:rsidR="009052D8" w:rsidRDefault="009052D8" w:rsidP="0099758B">
      <w:pPr>
        <w:pStyle w:val="NoSpacing"/>
      </w:pPr>
    </w:p>
    <w:p w14:paraId="50D8FCCF" w14:textId="39BDB81B" w:rsidR="00AF3BD5" w:rsidRPr="000A326E" w:rsidRDefault="00AF3BD5" w:rsidP="0099758B">
      <w:pPr>
        <w:pStyle w:val="NoSpacing"/>
        <w:rPr>
          <w:b/>
          <w:bCs/>
        </w:rPr>
      </w:pPr>
      <w:r w:rsidRPr="000A326E">
        <w:rPr>
          <w:b/>
          <w:bCs/>
        </w:rPr>
        <w:t>Service Delivery Systems</w:t>
      </w:r>
    </w:p>
    <w:p w14:paraId="40BA2253" w14:textId="77777777" w:rsidR="0099758B" w:rsidRDefault="0099758B" w:rsidP="0099758B">
      <w:pPr>
        <w:pStyle w:val="NoSpacing"/>
      </w:pPr>
    </w:p>
    <w:p w14:paraId="49A5A732" w14:textId="0388EB4E" w:rsidR="005F4C54" w:rsidRDefault="005F4C54" w:rsidP="005F4C54">
      <w:pPr>
        <w:pStyle w:val="NoSpacing"/>
      </w:pPr>
      <w:r>
        <w:t>Aquino, K.</w:t>
      </w:r>
      <w:r w:rsidR="006F5435">
        <w:t>C.</w:t>
      </w:r>
      <w:r>
        <w:t xml:space="preserve">, </w:t>
      </w:r>
      <w:proofErr w:type="spellStart"/>
      <w:r>
        <w:t>Bittinger</w:t>
      </w:r>
      <w:proofErr w:type="spellEnd"/>
      <w:r>
        <w:t xml:space="preserve">, J.D. (2019). </w:t>
      </w:r>
      <w:r w:rsidR="0099758B">
        <w:t xml:space="preserve">The </w:t>
      </w:r>
      <w:r w:rsidR="00512314">
        <w:t>s</w:t>
      </w:r>
      <w:r w:rsidR="0099758B">
        <w:t>elf-(un)</w:t>
      </w:r>
      <w:r w:rsidR="00512314">
        <w:t>i</w:t>
      </w:r>
      <w:r w:rsidR="0099758B">
        <w:t xml:space="preserve">dentification of </w:t>
      </w:r>
      <w:r w:rsidR="00512314">
        <w:t>d</w:t>
      </w:r>
      <w:r w:rsidR="0099758B">
        <w:t xml:space="preserve">isability in </w:t>
      </w:r>
      <w:r w:rsidR="00512314">
        <w:t>h</w:t>
      </w:r>
      <w:r w:rsidR="0099758B">
        <w:t xml:space="preserve">igher </w:t>
      </w:r>
      <w:r w:rsidR="00512314">
        <w:t>e</w:t>
      </w:r>
      <w:r w:rsidR="0099758B">
        <w:t>ducation</w:t>
      </w:r>
      <w:r>
        <w:t xml:space="preserve">. </w:t>
      </w:r>
      <w:r w:rsidRPr="006B6D09">
        <w:rPr>
          <w:i/>
          <w:iCs/>
        </w:rPr>
        <w:t>Journal of Postsecondary Education and Disability, 32</w:t>
      </w:r>
      <w:r>
        <w:t xml:space="preserve">, </w:t>
      </w:r>
      <w:r w:rsidR="008D18E7">
        <w:t>5-19.</w:t>
      </w:r>
    </w:p>
    <w:p w14:paraId="7B98C181" w14:textId="77777777" w:rsidR="0099758B" w:rsidRDefault="0099758B" w:rsidP="0099758B">
      <w:pPr>
        <w:pStyle w:val="NoSpacing"/>
      </w:pPr>
    </w:p>
    <w:p w14:paraId="5CD2CC39" w14:textId="62FB9134" w:rsidR="00EF3156" w:rsidRDefault="00364F48" w:rsidP="00EF3156">
      <w:pPr>
        <w:pStyle w:val="NoSpacing"/>
      </w:pPr>
      <w:r>
        <w:t>A</w:t>
      </w:r>
      <w:r w:rsidR="00854B5A">
        <w:t xml:space="preserve">shmore, J.L., </w:t>
      </w:r>
      <w:r w:rsidR="00EB5351">
        <w:t xml:space="preserve">Knettler-Smith, A.S., Scott, S.S. (2018). </w:t>
      </w:r>
      <w:r w:rsidR="0099758B">
        <w:t xml:space="preserve">Use of </w:t>
      </w:r>
      <w:r w:rsidR="00EB5351">
        <w:t>s</w:t>
      </w:r>
      <w:r w:rsidR="0099758B">
        <w:t xml:space="preserve">tudent </w:t>
      </w:r>
      <w:r w:rsidR="00EB5351">
        <w:t>l</w:t>
      </w:r>
      <w:r w:rsidR="0099758B">
        <w:t xml:space="preserve">earning </w:t>
      </w:r>
      <w:r w:rsidR="00EB5351">
        <w:t>o</w:t>
      </w:r>
      <w:r w:rsidR="0099758B">
        <w:t xml:space="preserve">utcomes in </w:t>
      </w:r>
      <w:r w:rsidR="00EB5351">
        <w:t>p</w:t>
      </w:r>
      <w:r w:rsidR="0099758B">
        <w:t xml:space="preserve">ostsecondary </w:t>
      </w:r>
      <w:r w:rsidR="00EB5351">
        <w:t>d</w:t>
      </w:r>
      <w:r w:rsidR="0099758B">
        <w:t xml:space="preserve">isability </w:t>
      </w:r>
      <w:r w:rsidR="00EB5351">
        <w:t>o</w:t>
      </w:r>
      <w:r w:rsidR="0099758B">
        <w:t>ffices</w:t>
      </w:r>
      <w:r w:rsidR="00EF3156">
        <w:t xml:space="preserve">. </w:t>
      </w:r>
      <w:r w:rsidR="00EF3156" w:rsidRPr="006B6D09">
        <w:rPr>
          <w:i/>
          <w:iCs/>
        </w:rPr>
        <w:t>Journal of Postsecondary Education and Disability, 3</w:t>
      </w:r>
      <w:r w:rsidR="00D85F61">
        <w:rPr>
          <w:i/>
          <w:iCs/>
        </w:rPr>
        <w:t>1</w:t>
      </w:r>
      <w:r w:rsidR="00EF3156">
        <w:t xml:space="preserve">, </w:t>
      </w:r>
      <w:r>
        <w:t>109-119.</w:t>
      </w:r>
    </w:p>
    <w:p w14:paraId="67FE56F9" w14:textId="77777777" w:rsidR="00773B1B" w:rsidRDefault="00773B1B" w:rsidP="00EF3156">
      <w:pPr>
        <w:pStyle w:val="NoSpacing"/>
      </w:pPr>
    </w:p>
    <w:p w14:paraId="51D13C1A" w14:textId="5AF134E2" w:rsidR="00773B1B" w:rsidRDefault="00773B1B" w:rsidP="00773B1B">
      <w:pPr>
        <w:pStyle w:val="NoSpacing"/>
      </w:pPr>
      <w:r>
        <w:t xml:space="preserve">Brown, K. R. (2017). Accommodations and support services for students with autism spectrum disorders (ASD): A national survey of disability resource providers. </w:t>
      </w:r>
      <w:r w:rsidRPr="006B6D09">
        <w:rPr>
          <w:i/>
          <w:iCs/>
        </w:rPr>
        <w:t>Journal of Postsecondary Education and Disability, 3</w:t>
      </w:r>
      <w:r>
        <w:rPr>
          <w:i/>
          <w:iCs/>
        </w:rPr>
        <w:t>0</w:t>
      </w:r>
      <w:r>
        <w:t>, 141-156.</w:t>
      </w:r>
    </w:p>
    <w:p w14:paraId="7286AAA0" w14:textId="77777777" w:rsidR="008C59EB" w:rsidRDefault="008C59EB" w:rsidP="00773B1B">
      <w:pPr>
        <w:pStyle w:val="NoSpacing"/>
      </w:pPr>
    </w:p>
    <w:p w14:paraId="7C72CB61" w14:textId="4DFD9D74" w:rsidR="008C59EB" w:rsidRDefault="008C59EB" w:rsidP="008C59EB">
      <w:pPr>
        <w:pStyle w:val="NoSpacing"/>
      </w:pPr>
      <w:r>
        <w:t xml:space="preserve">Lyman, M., Beecher, M.E., Griner, D., Brooks, M., Call, J., Jackson, A. (2016). </w:t>
      </w:r>
      <w:r w:rsidR="007418AE">
        <w:t>What keeps students with disabilities from using accommodations in postsecondary education? A qualitative review</w:t>
      </w:r>
      <w:r>
        <w:t xml:space="preserve">. </w:t>
      </w:r>
      <w:r w:rsidRPr="006B6D09">
        <w:rPr>
          <w:i/>
          <w:iCs/>
        </w:rPr>
        <w:t>Journal of Postsecondary Education and Disability,</w:t>
      </w:r>
      <w:r>
        <w:rPr>
          <w:i/>
          <w:iCs/>
        </w:rPr>
        <w:t xml:space="preserve"> 29, </w:t>
      </w:r>
      <w:r>
        <w:t>123-140.</w:t>
      </w:r>
    </w:p>
    <w:p w14:paraId="56C2365D" w14:textId="77777777" w:rsidR="0059237D" w:rsidRPr="0030619A" w:rsidRDefault="0059237D" w:rsidP="008C59EB">
      <w:pPr>
        <w:pStyle w:val="NoSpacing"/>
      </w:pPr>
    </w:p>
    <w:p w14:paraId="6736FBF9" w14:textId="0DFA95F2" w:rsidR="0059237D" w:rsidRPr="00CB771D" w:rsidRDefault="0059237D" w:rsidP="0059237D">
      <w:pPr>
        <w:pStyle w:val="NoSpacing"/>
      </w:pPr>
      <w:proofErr w:type="spellStart"/>
      <w:r>
        <w:t>Ofiesh</w:t>
      </w:r>
      <w:proofErr w:type="spellEnd"/>
      <w:r>
        <w:t xml:space="preserve">, N., Moniz, E., Bisagno, J.  (2015). Voices of </w:t>
      </w:r>
      <w:r w:rsidR="007418AE">
        <w:t>u</w:t>
      </w:r>
      <w:r>
        <w:t xml:space="preserve">niversity </w:t>
      </w:r>
      <w:r w:rsidR="007418AE">
        <w:t>s</w:t>
      </w:r>
      <w:r>
        <w:t xml:space="preserve">tudents with ADHD </w:t>
      </w:r>
      <w:r w:rsidR="007418AE">
        <w:t>a</w:t>
      </w:r>
      <w:r>
        <w:t xml:space="preserve">bout </w:t>
      </w:r>
      <w:r w:rsidR="007418AE">
        <w:t>t</w:t>
      </w:r>
      <w:r>
        <w:t>est-</w:t>
      </w:r>
      <w:r w:rsidR="007418AE">
        <w:t>t</w:t>
      </w:r>
      <w:r>
        <w:t xml:space="preserve">aking: Behaviors, </w:t>
      </w:r>
      <w:r w:rsidR="007418AE">
        <w:t>n</w:t>
      </w:r>
      <w:r>
        <w:t xml:space="preserve">eeds, and </w:t>
      </w:r>
      <w:r w:rsidR="007418AE">
        <w:t>s</w:t>
      </w:r>
      <w:r>
        <w:t xml:space="preserve">trategies. </w:t>
      </w:r>
      <w:r w:rsidRPr="006B6D09">
        <w:rPr>
          <w:i/>
          <w:iCs/>
        </w:rPr>
        <w:t>Journal of Postsecondary Education and Disability,</w:t>
      </w:r>
      <w:r>
        <w:rPr>
          <w:i/>
          <w:iCs/>
        </w:rPr>
        <w:t xml:space="preserve"> 28, </w:t>
      </w:r>
      <w:r>
        <w:t>109-120.</w:t>
      </w:r>
    </w:p>
    <w:p w14:paraId="50E54011" w14:textId="77777777" w:rsidR="0099758B" w:rsidRDefault="0099758B" w:rsidP="0099758B">
      <w:pPr>
        <w:pStyle w:val="NoSpacing"/>
      </w:pPr>
    </w:p>
    <w:p w14:paraId="5E815E56" w14:textId="4B29DE7E" w:rsidR="00A8145E" w:rsidRDefault="00A8145E" w:rsidP="00A8145E">
      <w:pPr>
        <w:pStyle w:val="NoSpacing"/>
      </w:pPr>
      <w:proofErr w:type="spellStart"/>
      <w:r>
        <w:t>Polking</w:t>
      </w:r>
      <w:proofErr w:type="spellEnd"/>
      <w:r>
        <w:t xml:space="preserve">, A. K., Cornelius-White, J.H.D, Stout, T.L. (2017). Doggone </w:t>
      </w:r>
      <w:r w:rsidR="007418AE">
        <w:t>g</w:t>
      </w:r>
      <w:r>
        <w:t xml:space="preserve">ood? Potential </w:t>
      </w:r>
      <w:r w:rsidR="007418AE">
        <w:t>b</w:t>
      </w:r>
      <w:r>
        <w:t xml:space="preserve">enefits of </w:t>
      </w:r>
      <w:r w:rsidR="007418AE">
        <w:t>a</w:t>
      </w:r>
      <w:r>
        <w:t xml:space="preserve">ssistance </w:t>
      </w:r>
      <w:r w:rsidR="007418AE">
        <w:t>a</w:t>
      </w:r>
      <w:r>
        <w:t xml:space="preserve">nimals for </w:t>
      </w:r>
      <w:r w:rsidR="007418AE">
        <w:t>s</w:t>
      </w:r>
      <w:r>
        <w:t xml:space="preserve">tudents on </w:t>
      </w:r>
      <w:r w:rsidR="007418AE">
        <w:t>c</w:t>
      </w:r>
      <w:r>
        <w:t xml:space="preserve">ollege </w:t>
      </w:r>
      <w:r w:rsidR="007418AE">
        <w:t>c</w:t>
      </w:r>
      <w:r>
        <w:t xml:space="preserve">ampuses. </w:t>
      </w:r>
      <w:r w:rsidRPr="006B6D09">
        <w:rPr>
          <w:i/>
          <w:iCs/>
        </w:rPr>
        <w:t>Journal of Postsecondary Education and Disability, 3</w:t>
      </w:r>
      <w:r>
        <w:rPr>
          <w:i/>
          <w:iCs/>
        </w:rPr>
        <w:t>0</w:t>
      </w:r>
      <w:r>
        <w:t>, 237-250.</w:t>
      </w:r>
    </w:p>
    <w:p w14:paraId="268350BA" w14:textId="77777777" w:rsidR="0099758B" w:rsidRDefault="0099758B" w:rsidP="0099758B">
      <w:pPr>
        <w:pStyle w:val="NoSpacing"/>
      </w:pPr>
    </w:p>
    <w:p w14:paraId="2A2A9559" w14:textId="70FC9A41" w:rsidR="00773B1B" w:rsidRDefault="00773B1B" w:rsidP="00773B1B">
      <w:pPr>
        <w:pStyle w:val="NoSpacing"/>
      </w:pPr>
      <w:r>
        <w:t xml:space="preserve">Sokal, L., Vermette, L.A. (2017). </w:t>
      </w:r>
      <w:r w:rsidR="0099758B">
        <w:t xml:space="preserve">Double </w:t>
      </w:r>
      <w:r w:rsidR="007418AE">
        <w:t>t</w:t>
      </w:r>
      <w:r w:rsidR="0099758B">
        <w:t xml:space="preserve">ime? </w:t>
      </w:r>
      <w:r w:rsidR="007418AE">
        <w:t>Examining extended testing time accommodations (ETTA) in postsecondary settings</w:t>
      </w:r>
      <w:r>
        <w:t xml:space="preserve">. </w:t>
      </w:r>
      <w:r w:rsidRPr="006B6D09">
        <w:rPr>
          <w:i/>
          <w:iCs/>
        </w:rPr>
        <w:t>Journal of Postsecondary Education and Disability, 3</w:t>
      </w:r>
      <w:r>
        <w:rPr>
          <w:i/>
          <w:iCs/>
        </w:rPr>
        <w:t>0</w:t>
      </w:r>
      <w:r>
        <w:t>, 185-200.</w:t>
      </w:r>
    </w:p>
    <w:p w14:paraId="3F9A3139" w14:textId="77777777" w:rsidR="008C59EB" w:rsidRDefault="008C59EB" w:rsidP="00773B1B">
      <w:pPr>
        <w:pStyle w:val="NoSpacing"/>
      </w:pPr>
    </w:p>
    <w:p w14:paraId="75B00B51" w14:textId="34755C75" w:rsidR="008C59EB" w:rsidRPr="008C59EB" w:rsidRDefault="008C59EB" w:rsidP="008C59EB">
      <w:pPr>
        <w:pStyle w:val="NoSpacing"/>
      </w:pPr>
      <w:proofErr w:type="spellStart"/>
      <w:r>
        <w:t>Spencely</w:t>
      </w:r>
      <w:proofErr w:type="spellEnd"/>
      <w:r>
        <w:t xml:space="preserve">, L.M., Wheeler, S. (2016). </w:t>
      </w:r>
      <w:r w:rsidR="007418AE">
        <w:t>The use of extended time by college students with disabilities</w:t>
      </w:r>
      <w:r>
        <w:t xml:space="preserve">. </w:t>
      </w:r>
      <w:r w:rsidRPr="006B6D09">
        <w:rPr>
          <w:i/>
          <w:iCs/>
        </w:rPr>
        <w:t>Journal of Postsecondary Education and Disability,</w:t>
      </w:r>
      <w:r>
        <w:rPr>
          <w:i/>
          <w:iCs/>
        </w:rPr>
        <w:t xml:space="preserve"> 29, </w:t>
      </w:r>
      <w:r>
        <w:t>141-150.</w:t>
      </w:r>
    </w:p>
    <w:p w14:paraId="16BCC2E5" w14:textId="62F69E7A" w:rsidR="0099758B" w:rsidRDefault="0099758B" w:rsidP="0099758B">
      <w:pPr>
        <w:pStyle w:val="NoSpacing"/>
      </w:pPr>
      <w:bookmarkStart w:id="0" w:name="_GoBack"/>
      <w:bookmarkEnd w:id="0"/>
    </w:p>
    <w:p w14:paraId="4C58D0B8" w14:textId="77777777" w:rsidR="0030619A" w:rsidRDefault="0030619A" w:rsidP="0030619A">
      <w:pPr>
        <w:pStyle w:val="NoSpacing"/>
      </w:pPr>
      <w:r>
        <w:t xml:space="preserve">Squires, M.E., Burnell, B.A., McCarty, C., </w:t>
      </w:r>
      <w:proofErr w:type="spellStart"/>
      <w:r>
        <w:t>Schnackenberg</w:t>
      </w:r>
      <w:proofErr w:type="spellEnd"/>
      <w:r>
        <w:t xml:space="preserve">, H. (2018).  Emerging adults: Perspectives of college students with disabilities. </w:t>
      </w:r>
      <w:r w:rsidRPr="006B6D09">
        <w:rPr>
          <w:i/>
          <w:iCs/>
        </w:rPr>
        <w:t>Journal of Postsecondary Education and Disability, 3</w:t>
      </w:r>
      <w:r>
        <w:rPr>
          <w:i/>
          <w:iCs/>
        </w:rPr>
        <w:t>1</w:t>
      </w:r>
      <w:r>
        <w:t>, 121-134.</w:t>
      </w:r>
    </w:p>
    <w:p w14:paraId="26AA0A12" w14:textId="77777777" w:rsidR="0099758B" w:rsidRDefault="0099758B" w:rsidP="0099758B">
      <w:pPr>
        <w:pStyle w:val="NoSpacing"/>
      </w:pPr>
    </w:p>
    <w:p w14:paraId="2B1E734B" w14:textId="14EB3E9C" w:rsidR="007423D2" w:rsidRPr="007423D2" w:rsidRDefault="007423D2" w:rsidP="0099758B">
      <w:pPr>
        <w:pStyle w:val="NoSpacing"/>
        <w:rPr>
          <w:sz w:val="20"/>
          <w:szCs w:val="20"/>
        </w:rPr>
      </w:pPr>
      <w:r w:rsidRPr="007423D2">
        <w:rPr>
          <w:sz w:val="20"/>
          <w:szCs w:val="20"/>
        </w:rPr>
        <w:t xml:space="preserve">Articles in the AHEAD </w:t>
      </w:r>
      <w:r w:rsidRPr="007423D2">
        <w:rPr>
          <w:i/>
          <w:iCs/>
          <w:sz w:val="20"/>
          <w:szCs w:val="20"/>
        </w:rPr>
        <w:t xml:space="preserve">Journal of Postsecondary Education and Disability </w:t>
      </w:r>
      <w:r w:rsidRPr="007423D2">
        <w:rPr>
          <w:sz w:val="20"/>
          <w:szCs w:val="20"/>
        </w:rPr>
        <w:t>can be found at https://www.ahead.org/professional-resources/publications/jped</w:t>
      </w:r>
    </w:p>
    <w:sectPr w:rsidR="007423D2" w:rsidRPr="00742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58B"/>
    <w:rsid w:val="000463F4"/>
    <w:rsid w:val="00077FBD"/>
    <w:rsid w:val="000A326E"/>
    <w:rsid w:val="001A4C9F"/>
    <w:rsid w:val="002F3B2F"/>
    <w:rsid w:val="0030619A"/>
    <w:rsid w:val="0032457D"/>
    <w:rsid w:val="00364F48"/>
    <w:rsid w:val="003D2511"/>
    <w:rsid w:val="00437815"/>
    <w:rsid w:val="00471044"/>
    <w:rsid w:val="00497504"/>
    <w:rsid w:val="004B4F2F"/>
    <w:rsid w:val="00501485"/>
    <w:rsid w:val="00512314"/>
    <w:rsid w:val="005245A6"/>
    <w:rsid w:val="0059237D"/>
    <w:rsid w:val="005F4C54"/>
    <w:rsid w:val="0064190C"/>
    <w:rsid w:val="00686D90"/>
    <w:rsid w:val="006B6D09"/>
    <w:rsid w:val="006E631D"/>
    <w:rsid w:val="006F5435"/>
    <w:rsid w:val="00717DA7"/>
    <w:rsid w:val="007418AE"/>
    <w:rsid w:val="007423D2"/>
    <w:rsid w:val="00773B1B"/>
    <w:rsid w:val="007930C6"/>
    <w:rsid w:val="00854B5A"/>
    <w:rsid w:val="008C59EB"/>
    <w:rsid w:val="008D18E7"/>
    <w:rsid w:val="008E00FC"/>
    <w:rsid w:val="008E5AB8"/>
    <w:rsid w:val="009052D8"/>
    <w:rsid w:val="00905818"/>
    <w:rsid w:val="00910711"/>
    <w:rsid w:val="00954EC6"/>
    <w:rsid w:val="00955F38"/>
    <w:rsid w:val="0099758B"/>
    <w:rsid w:val="009D0D0E"/>
    <w:rsid w:val="009E3846"/>
    <w:rsid w:val="00A40214"/>
    <w:rsid w:val="00A553CB"/>
    <w:rsid w:val="00A8145E"/>
    <w:rsid w:val="00A838CC"/>
    <w:rsid w:val="00AF3BD5"/>
    <w:rsid w:val="00C26E3A"/>
    <w:rsid w:val="00C4698D"/>
    <w:rsid w:val="00C654D1"/>
    <w:rsid w:val="00C9225D"/>
    <w:rsid w:val="00CA61EB"/>
    <w:rsid w:val="00CB771D"/>
    <w:rsid w:val="00CF3189"/>
    <w:rsid w:val="00D85F61"/>
    <w:rsid w:val="00D86F23"/>
    <w:rsid w:val="00EA7C8F"/>
    <w:rsid w:val="00EB5351"/>
    <w:rsid w:val="00EF3156"/>
    <w:rsid w:val="00F400FD"/>
    <w:rsid w:val="00F4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58D4"/>
  <w15:chartTrackingRefBased/>
  <w15:docId w15:val="{01778FFF-08DC-40E6-8F41-3AD7E389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00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58B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A61E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E00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052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01CD1-AD79-4DF0-A3AE-AD7A526E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Allegra</dc:creator>
  <cp:keywords/>
  <dc:description/>
  <cp:lastModifiedBy>Richard Allegra</cp:lastModifiedBy>
  <cp:revision>50</cp:revision>
  <cp:lastPrinted>2019-10-08T17:52:00Z</cp:lastPrinted>
  <dcterms:created xsi:type="dcterms:W3CDTF">2019-09-13T17:17:00Z</dcterms:created>
  <dcterms:modified xsi:type="dcterms:W3CDTF">2019-10-08T22:03:00Z</dcterms:modified>
</cp:coreProperties>
</file>