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19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Didn't Perform Well on an Assessment?</w:t>
      </w:r>
    </w:p>
    <w:p w:rsidR="005A1719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Investigate, Adjust, and Plan</w:t>
      </w:r>
    </w:p>
    <w:p w:rsidR="005A1719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5A1719" w:rsidRPr="00566444" w:rsidRDefault="005A1719" w:rsidP="005A1719">
      <w:pPr>
        <w:pStyle w:val="BasicParagraph"/>
        <w:spacing w:line="240" w:lineRule="auto"/>
        <w:rPr>
          <w:rFonts w:ascii="Calibri" w:hAnsi="Calibri" w:cs="Calibri"/>
          <w:b/>
          <w:bCs/>
          <w:spacing w:val="-6"/>
          <w:sz w:val="22"/>
          <w:szCs w:val="22"/>
        </w:rPr>
      </w:pPr>
      <w:r w:rsidRPr="00566444">
        <w:rPr>
          <w:rFonts w:ascii="Calibri" w:hAnsi="Calibri" w:cs="Calibri"/>
          <w:b/>
          <w:bCs/>
          <w:spacing w:val="-6"/>
          <w:sz w:val="22"/>
          <w:szCs w:val="22"/>
        </w:rPr>
        <w:t>Investigate: Studying</w:t>
      </w:r>
    </w:p>
    <w:p w:rsidR="005A1719" w:rsidRPr="00566444" w:rsidRDefault="005A1719" w:rsidP="005A1719">
      <w:pPr>
        <w:pStyle w:val="BasicParagraph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How many days did you study? </w:t>
      </w:r>
    </w:p>
    <w:p w:rsidR="005A1719" w:rsidRPr="00566444" w:rsidRDefault="005A1719" w:rsidP="005A1719">
      <w:pPr>
        <w:pStyle w:val="BasicParagraph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How many hours each of those days did you study? </w:t>
      </w:r>
    </w:p>
    <w:p w:rsidR="005A1719" w:rsidRPr="00566444" w:rsidRDefault="005A1719" w:rsidP="005A1719">
      <w:pPr>
        <w:pStyle w:val="BasicParagraph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What did your study environment look like? </w:t>
      </w:r>
    </w:p>
    <w:p w:rsidR="005A1719" w:rsidRPr="00566444" w:rsidRDefault="005A1719" w:rsidP="005A1719">
      <w:pPr>
        <w:pStyle w:val="BasicParagraph"/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What study strategies did you use? More simply, how did you study (e.g., flashcards, group session, professor office hours)? </w:t>
      </w:r>
    </w:p>
    <w:p w:rsidR="005A1719" w:rsidRPr="00566444" w:rsidRDefault="005A1719" w:rsidP="005A1719">
      <w:pPr>
        <w:pStyle w:val="BasicParagraph"/>
        <w:spacing w:line="240" w:lineRule="auto"/>
        <w:rPr>
          <w:rFonts w:ascii="Calibri" w:hAnsi="Calibri" w:cs="Calibri"/>
          <w:spacing w:val="-6"/>
          <w:sz w:val="22"/>
          <w:szCs w:val="22"/>
        </w:rPr>
      </w:pPr>
    </w:p>
    <w:p w:rsidR="005A1719" w:rsidRPr="00566444" w:rsidRDefault="005A1719" w:rsidP="005A1719">
      <w:pPr>
        <w:pStyle w:val="BasicParagraph"/>
        <w:spacing w:line="240" w:lineRule="auto"/>
        <w:rPr>
          <w:rFonts w:ascii="Calibri" w:hAnsi="Calibri" w:cs="Calibri"/>
          <w:spacing w:val="-6"/>
          <w:sz w:val="22"/>
          <w:szCs w:val="22"/>
        </w:rPr>
      </w:pPr>
      <w:r w:rsidRPr="00566444">
        <w:rPr>
          <w:rFonts w:ascii="Calibri" w:hAnsi="Calibri" w:cs="Calibri"/>
          <w:b/>
          <w:bCs/>
          <w:spacing w:val="-6"/>
          <w:sz w:val="22"/>
          <w:szCs w:val="22"/>
        </w:rPr>
        <w:t>Investigate: Performance</w:t>
      </w:r>
    </w:p>
    <w:p w:rsidR="005A1719" w:rsidRPr="00566444" w:rsidRDefault="005A1719" w:rsidP="005A1719">
      <w:pPr>
        <w:pStyle w:val="BasicParagraph"/>
        <w:numPr>
          <w:ilvl w:val="0"/>
          <w:numId w:val="2"/>
        </w:numPr>
        <w:spacing w:line="240" w:lineRule="auto"/>
        <w:rPr>
          <w:rFonts w:ascii="Calibri" w:hAnsi="Calibri" w:cs="Calibri"/>
          <w:spacing w:val="-6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Was the type of question difficult for you? To answer this question, analyze your assessment by considering the following questions and completing the chart below. </w:t>
      </w:r>
    </w:p>
    <w:p w:rsidR="005A1719" w:rsidRPr="00566444" w:rsidRDefault="005A1719" w:rsidP="005A1719">
      <w:pPr>
        <w:pStyle w:val="BasicParagraph"/>
        <w:numPr>
          <w:ilvl w:val="0"/>
          <w:numId w:val="3"/>
        </w:numPr>
        <w:spacing w:line="240" w:lineRule="auto"/>
        <w:ind w:left="1080"/>
        <w:rPr>
          <w:rFonts w:ascii="Calibri" w:hAnsi="Calibri" w:cs="Calibri"/>
          <w:spacing w:val="-6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How many sections were on the assessment? </w:t>
      </w:r>
    </w:p>
    <w:p w:rsidR="005A1719" w:rsidRPr="00566444" w:rsidRDefault="005A1719" w:rsidP="005A1719">
      <w:pPr>
        <w:pStyle w:val="BasicParagraph"/>
        <w:numPr>
          <w:ilvl w:val="0"/>
          <w:numId w:val="3"/>
        </w:numPr>
        <w:spacing w:line="240" w:lineRule="auto"/>
        <w:ind w:left="1080"/>
        <w:rPr>
          <w:rFonts w:ascii="Calibri" w:hAnsi="Calibri" w:cs="Calibri"/>
          <w:spacing w:val="-6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How many points was each section worth? </w:t>
      </w:r>
    </w:p>
    <w:p w:rsidR="005A1719" w:rsidRPr="00566444" w:rsidRDefault="005A1719" w:rsidP="005A1719">
      <w:pPr>
        <w:pStyle w:val="BasicParagraph"/>
        <w:numPr>
          <w:ilvl w:val="0"/>
          <w:numId w:val="3"/>
        </w:numPr>
        <w:spacing w:line="240" w:lineRule="auto"/>
        <w:ind w:left="1080"/>
        <w:rPr>
          <w:rFonts w:ascii="Calibri" w:hAnsi="Calibri" w:cs="Calibri"/>
          <w:spacing w:val="-6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How many points did you lose in each section? </w:t>
      </w:r>
    </w:p>
    <w:p w:rsidR="005A1719" w:rsidRPr="00566444" w:rsidRDefault="005A1719" w:rsidP="005A1719">
      <w:pPr>
        <w:pStyle w:val="BasicParagraph"/>
        <w:numPr>
          <w:ilvl w:val="0"/>
          <w:numId w:val="3"/>
        </w:numPr>
        <w:suppressAutoHyphens/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On which </w:t>
      </w:r>
      <w:proofErr w:type="gramStart"/>
      <w:r w:rsidRPr="00566444">
        <w:rPr>
          <w:rFonts w:ascii="Calibri" w:hAnsi="Calibri" w:cs="Calibri"/>
          <w:spacing w:val="-6"/>
          <w:sz w:val="22"/>
          <w:szCs w:val="22"/>
        </w:rPr>
        <w:t>section</w:t>
      </w:r>
      <w:proofErr w:type="gramEnd"/>
      <w:r w:rsidRPr="00566444">
        <w:rPr>
          <w:rFonts w:ascii="Calibri" w:hAnsi="Calibri" w:cs="Calibri"/>
          <w:spacing w:val="-6"/>
          <w:sz w:val="22"/>
          <w:szCs w:val="22"/>
        </w:rPr>
        <w:t xml:space="preserve"> did you struggle the most?</w:t>
      </w: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pacing w:val="-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16"/>
        <w:gridCol w:w="3110"/>
      </w:tblGrid>
      <w:tr w:rsidR="005A1719" w:rsidRPr="00337B42" w:rsidTr="003952C2"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Section Type (e.g., multiple choice, true/false, fill-in-the-blank, short answer, essay)</w:t>
            </w: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Possible Points</w:t>
            </w: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Points Lost</w:t>
            </w:r>
          </w:p>
        </w:tc>
      </w:tr>
      <w:tr w:rsidR="005A1719" w:rsidRPr="00337B42" w:rsidTr="003952C2">
        <w:trPr>
          <w:trHeight w:val="656"/>
        </w:trPr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rPr>
          <w:trHeight w:val="692"/>
        </w:trPr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rPr>
          <w:trHeight w:val="791"/>
        </w:trPr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2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1719" w:rsidRPr="00566444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566444" w:rsidRDefault="005A1719" w:rsidP="005A1719">
      <w:pPr>
        <w:pStyle w:val="BasicParagraph"/>
        <w:numPr>
          <w:ilvl w:val="0"/>
          <w:numId w:val="4"/>
        </w:numPr>
        <w:tabs>
          <w:tab w:val="left" w:pos="36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What other obstacles contributed to you not doing well? Again, look at your assessment, this time examining for </w:t>
      </w:r>
      <w:r w:rsidRPr="00566444">
        <w:rPr>
          <w:rFonts w:ascii="Calibri" w:hAnsi="Calibri" w:cs="Calibri"/>
          <w:b/>
          <w:bCs/>
          <w:i/>
          <w:iCs/>
          <w:sz w:val="22"/>
          <w:szCs w:val="22"/>
        </w:rPr>
        <w:t>why</w:t>
      </w:r>
      <w:r w:rsidRPr="00566444">
        <w:rPr>
          <w:rFonts w:ascii="Calibri" w:hAnsi="Calibri" w:cs="Calibri"/>
          <w:sz w:val="22"/>
          <w:szCs w:val="22"/>
        </w:rPr>
        <w:t xml:space="preserve"> you got the answer incorrect. Consider the following questions and use the chart below.</w:t>
      </w:r>
    </w:p>
    <w:p w:rsidR="005A1719" w:rsidRPr="00566444" w:rsidRDefault="005A1719" w:rsidP="005A1719">
      <w:pPr>
        <w:pStyle w:val="BasicParagraph"/>
        <w:numPr>
          <w:ilvl w:val="0"/>
          <w:numId w:val="5"/>
        </w:numPr>
        <w:tabs>
          <w:tab w:val="left" w:pos="360"/>
        </w:tabs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On how many questions did you not follow the directions? </w:t>
      </w:r>
    </w:p>
    <w:p w:rsidR="005A1719" w:rsidRPr="00566444" w:rsidRDefault="005A1719" w:rsidP="005A1719">
      <w:pPr>
        <w:pStyle w:val="BasicParagraph"/>
        <w:numPr>
          <w:ilvl w:val="0"/>
          <w:numId w:val="5"/>
        </w:numPr>
        <w:tabs>
          <w:tab w:val="left" w:pos="360"/>
        </w:tabs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On how many questions did you not know the answer? </w:t>
      </w:r>
    </w:p>
    <w:p w:rsidR="005A1719" w:rsidRPr="00566444" w:rsidRDefault="005A1719" w:rsidP="005A1719">
      <w:pPr>
        <w:pStyle w:val="BasicParagraph"/>
        <w:numPr>
          <w:ilvl w:val="0"/>
          <w:numId w:val="5"/>
        </w:numPr>
        <w:tabs>
          <w:tab w:val="left" w:pos="360"/>
        </w:tabs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Was your answer incomplete?  </w:t>
      </w:r>
    </w:p>
    <w:p w:rsidR="005A1719" w:rsidRPr="00566444" w:rsidRDefault="005A1719" w:rsidP="005A1719">
      <w:pPr>
        <w:pStyle w:val="BasicParagraph"/>
        <w:numPr>
          <w:ilvl w:val="0"/>
          <w:numId w:val="5"/>
        </w:numPr>
        <w:tabs>
          <w:tab w:val="left" w:pos="360"/>
        </w:tabs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 xml:space="preserve">Is there a point on your test that you did not do well? </w:t>
      </w:r>
    </w:p>
    <w:p w:rsidR="005A1719" w:rsidRDefault="005A1719" w:rsidP="005A1719">
      <w:pPr>
        <w:pStyle w:val="BasicParagraph"/>
        <w:numPr>
          <w:ilvl w:val="0"/>
          <w:numId w:val="5"/>
        </w:numPr>
        <w:suppressAutoHyphens/>
        <w:spacing w:line="240" w:lineRule="auto"/>
        <w:ind w:left="1080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>Any other reasons you may not have done well on certain questions?</w:t>
      </w: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Reason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On which questions did this occur?</w:t>
            </w: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337B42">
              <w:rPr>
                <w:rFonts w:ascii="Calibri" w:hAnsi="Calibri" w:cs="Calibri"/>
                <w:i/>
                <w:sz w:val="22"/>
                <w:szCs w:val="22"/>
              </w:rPr>
              <w:t>Directions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proofErr w:type="gramStart"/>
            <w:r w:rsidRPr="00337B42">
              <w:rPr>
                <w:rFonts w:ascii="Calibri" w:hAnsi="Calibri" w:cs="Calibri"/>
                <w:sz w:val="22"/>
                <w:szCs w:val="22"/>
              </w:rPr>
              <w:t>Didn't  understand</w:t>
            </w:r>
            <w:proofErr w:type="gramEnd"/>
            <w:r w:rsidRPr="00337B42">
              <w:rPr>
                <w:rFonts w:ascii="Calibri" w:hAnsi="Calibri" w:cs="Calibri"/>
                <w:sz w:val="22"/>
                <w:szCs w:val="22"/>
              </w:rPr>
              <w:t xml:space="preserve"> the directions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• Understood directions but forgot to follow them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• Didn't read directions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337B42">
              <w:rPr>
                <w:rFonts w:ascii="Calibri" w:hAnsi="Calibri" w:cs="Calibri"/>
                <w:i/>
                <w:sz w:val="22"/>
                <w:szCs w:val="22"/>
              </w:rPr>
              <w:t>Answer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lastRenderedPageBreak/>
              <w:t>• Didn't know answer BUT correct answer IN notes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• Didn't know answer AND correct answer NOT IN notes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37B42">
              <w:rPr>
                <w:rFonts w:ascii="Calibri" w:hAnsi="Calibri" w:cs="Calibri"/>
                <w:sz w:val="22"/>
                <w:szCs w:val="22"/>
              </w:rPr>
              <w:t>• Answer was not complete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719" w:rsidRPr="00337B42" w:rsidTr="003952C2"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337B42">
              <w:rPr>
                <w:rFonts w:ascii="Calibri" w:hAnsi="Calibri" w:cs="Calibri"/>
                <w:i/>
                <w:sz w:val="22"/>
                <w:szCs w:val="22"/>
              </w:rPr>
              <w:t>Other</w:t>
            </w:r>
          </w:p>
        </w:tc>
        <w:tc>
          <w:tcPr>
            <w:tcW w:w="4788" w:type="dxa"/>
          </w:tcPr>
          <w:p w:rsidR="005A1719" w:rsidRPr="00337B42" w:rsidRDefault="005A1719" w:rsidP="003952C2">
            <w:pPr>
              <w:pStyle w:val="BasicParagraph"/>
              <w:suppressAutoHyphens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1719" w:rsidRPr="00566444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566444" w:rsidRDefault="005A1719" w:rsidP="005A1719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>Adjust</w:t>
      </w: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pacing w:val="-6"/>
          <w:sz w:val="22"/>
          <w:szCs w:val="22"/>
        </w:rPr>
        <w:t xml:space="preserve">Based upon your responses to the previous questions, consider your studying and performance. In which </w:t>
      </w:r>
      <w:proofErr w:type="gramStart"/>
      <w:r w:rsidRPr="00566444">
        <w:rPr>
          <w:rFonts w:ascii="Calibri" w:hAnsi="Calibri" w:cs="Calibri"/>
          <w:spacing w:val="-6"/>
          <w:sz w:val="22"/>
          <w:szCs w:val="22"/>
        </w:rPr>
        <w:t>areas</w:t>
      </w:r>
      <w:proofErr w:type="gramEnd"/>
      <w:r w:rsidRPr="00566444">
        <w:rPr>
          <w:rFonts w:ascii="Calibri" w:hAnsi="Calibri" w:cs="Calibri"/>
          <w:spacing w:val="-6"/>
          <w:sz w:val="22"/>
          <w:szCs w:val="22"/>
        </w:rPr>
        <w:t xml:space="preserve"> could you benefit the most (for performance, look at the areas on which you lost the most points) to change? </w:t>
      </w: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b/>
          <w:bCs/>
          <w:sz w:val="22"/>
          <w:szCs w:val="22"/>
        </w:rPr>
        <w:t>Plan: Goal-setting</w:t>
      </w: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>When is your next assessment in this course?</w:t>
      </w: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</w:p>
    <w:p w:rsidR="005A1719" w:rsidRPr="00566444" w:rsidRDefault="005A1719" w:rsidP="005A1719">
      <w:pPr>
        <w:pStyle w:val="BasicParagraph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  <w:r w:rsidRPr="00566444">
        <w:rPr>
          <w:rFonts w:ascii="Calibri" w:hAnsi="Calibri" w:cs="Calibri"/>
          <w:sz w:val="22"/>
          <w:szCs w:val="22"/>
        </w:rPr>
        <w:t>For the next assessment, set one goal: how will you change the area of weakness?</w:t>
      </w: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sz w:val="22"/>
          <w:szCs w:val="22"/>
        </w:rPr>
        <w:t>Preparing for Exams: Analysis of Previous Assessments and Homework</w:t>
      </w:r>
    </w:p>
    <w:p w:rsidR="005A1719" w:rsidRPr="00BF311D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BF311D">
        <w:rPr>
          <w:rFonts w:ascii="Calibri" w:hAnsi="Calibri" w:cs="Calibri"/>
          <w:i/>
          <w:iCs/>
          <w:sz w:val="22"/>
          <w:szCs w:val="22"/>
        </w:rPr>
        <w:t xml:space="preserve">A worksheet to summarize errors on homework and quizzes (or other assessments) 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BF311D">
        <w:rPr>
          <w:rFonts w:ascii="Calibri" w:hAnsi="Calibri" w:cs="Calibri"/>
          <w:i/>
          <w:iCs/>
          <w:sz w:val="22"/>
          <w:szCs w:val="22"/>
        </w:rPr>
        <w:t>and to help review and avoid repeating these errors.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 xml:space="preserve">The problem I got incorrect is (write out the full problem/question): 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 xml:space="preserve">It’s incorrect because: 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 xml:space="preserve">I went in the wrong direction when: 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 xml:space="preserve">Next time, I should watch for (or, the red flag is): </w:t>
      </w: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5A1719" w:rsidRPr="00BF311D" w:rsidRDefault="005A1719" w:rsidP="005A1719">
      <w:pPr>
        <w:pStyle w:val="BasicParagraph"/>
        <w:tabs>
          <w:tab w:val="left" w:pos="360"/>
          <w:tab w:val="left" w:pos="720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F311D">
        <w:rPr>
          <w:rFonts w:ascii="Calibri" w:hAnsi="Calibri" w:cs="Calibri"/>
          <w:b/>
          <w:bCs/>
          <w:sz w:val="22"/>
          <w:szCs w:val="22"/>
        </w:rPr>
        <w:t xml:space="preserve">The solution/answer to the problem/question is: </w:t>
      </w:r>
    </w:p>
    <w:p w:rsidR="005A1719" w:rsidRDefault="005A1719" w:rsidP="005A1719">
      <w:pPr>
        <w:pStyle w:val="BasicParagraph"/>
        <w:suppressAutoHyphens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5A1719" w:rsidRDefault="005A1719" w:rsidP="005A1719">
      <w:pPr>
        <w:pStyle w:val="BasicParagraph"/>
        <w:suppressAutoHyphens/>
        <w:spacing w:line="240" w:lineRule="auto"/>
        <w:rPr>
          <w:rFonts w:ascii="Calibri" w:hAnsi="Calibri" w:cs="Calibri"/>
          <w:sz w:val="22"/>
          <w:szCs w:val="22"/>
        </w:rPr>
      </w:pPr>
    </w:p>
    <w:p w:rsidR="007F362A" w:rsidRDefault="00410B1E">
      <w:bookmarkStart w:id="0" w:name="_GoBack"/>
      <w:bookmarkEnd w:id="0"/>
    </w:p>
    <w:sectPr w:rsidR="007F36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1E" w:rsidRDefault="00410B1E" w:rsidP="005A1719">
      <w:r>
        <w:separator/>
      </w:r>
    </w:p>
  </w:endnote>
  <w:endnote w:type="continuationSeparator" w:id="0">
    <w:p w:rsidR="00410B1E" w:rsidRDefault="00410B1E" w:rsidP="005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19" w:rsidRPr="005A1719" w:rsidRDefault="005A1719">
    <w:pPr>
      <w:pStyle w:val="Footer"/>
      <w:rPr>
        <w:sz w:val="18"/>
        <w:szCs w:val="18"/>
      </w:rPr>
    </w:pPr>
    <w:r w:rsidRPr="005A1719">
      <w:rPr>
        <w:sz w:val="18"/>
        <w:szCs w:val="18"/>
      </w:rPr>
      <w:t>From: Barrows, M. A., Newton, J. J., Estep, E. (2012). Beyond accommodations: Strategies for college students with LD and ADHD. Huntersville, NC: Association on Higher Education and Disability.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1E" w:rsidRDefault="00410B1E" w:rsidP="005A1719">
      <w:r>
        <w:separator/>
      </w:r>
    </w:p>
  </w:footnote>
  <w:footnote w:type="continuationSeparator" w:id="0">
    <w:p w:rsidR="00410B1E" w:rsidRDefault="00410B1E" w:rsidP="005A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C68"/>
    <w:multiLevelType w:val="hybridMultilevel"/>
    <w:tmpl w:val="15EE9758"/>
    <w:lvl w:ilvl="0" w:tplc="2C10EB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924"/>
    <w:multiLevelType w:val="hybridMultilevel"/>
    <w:tmpl w:val="A3C8C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D0D"/>
    <w:multiLevelType w:val="hybridMultilevel"/>
    <w:tmpl w:val="400A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7822"/>
    <w:multiLevelType w:val="hybridMultilevel"/>
    <w:tmpl w:val="F050DFB0"/>
    <w:lvl w:ilvl="0" w:tplc="4184F4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A70"/>
    <w:multiLevelType w:val="hybridMultilevel"/>
    <w:tmpl w:val="177C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19"/>
    <w:rsid w:val="00410B1E"/>
    <w:rsid w:val="005A1719"/>
    <w:rsid w:val="0097546D"/>
    <w:rsid w:val="009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98F6"/>
  <w15:chartTrackingRefBased/>
  <w15:docId w15:val="{1ADC590F-4B26-4D1A-BFC3-E4CFBF6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7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A17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7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7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AHEAD</dc:creator>
  <cp:keywords/>
  <dc:description/>
  <cp:lastModifiedBy>AHEAD</cp:lastModifiedBy>
  <cp:revision>1</cp:revision>
  <dcterms:created xsi:type="dcterms:W3CDTF">2016-10-26T21:40:00Z</dcterms:created>
  <dcterms:modified xsi:type="dcterms:W3CDTF">2016-10-26T21:44:00Z</dcterms:modified>
</cp:coreProperties>
</file>